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0F717F61" w:rsidR="007B5828" w:rsidRPr="00664DF7" w:rsidRDefault="007B5828" w:rsidP="00664DF7">
      <w:pPr>
        <w:jc w:val="left"/>
        <w:rPr>
          <w:kern w:val="28"/>
          <w:sz w:val="12"/>
          <w:szCs w:val="12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EC0B4A1" w:rsidR="007B5828" w:rsidRPr="003B582C" w:rsidRDefault="007B5828" w:rsidP="00FC3BF2">
      <w:pPr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1D42AEE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5D2D65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5D2D65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D12D6C6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5D2D65">
              <w:rPr>
                <w:b/>
                <w:lang w:val="uk-UA"/>
              </w:rPr>
              <w:t>143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4F544532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A22A36">
        <w:rPr>
          <w:b/>
          <w:bCs/>
          <w:szCs w:val="28"/>
          <w:lang w:val="uk-UA"/>
        </w:rPr>
        <w:t>Русанівській</w:t>
      </w:r>
      <w:proofErr w:type="spellEnd"/>
      <w:r w:rsidR="00A22A36">
        <w:rPr>
          <w:b/>
          <w:bCs/>
          <w:szCs w:val="28"/>
          <w:lang w:val="uk-UA"/>
        </w:rPr>
        <w:t xml:space="preserve"> Д.Д.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04F6B4E8" w:rsidR="00564035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0786E8CC" w14:textId="77777777" w:rsidR="00D56528" w:rsidRPr="003B582C" w:rsidRDefault="00D56528" w:rsidP="007B5828">
      <w:pPr>
        <w:rPr>
          <w:b/>
          <w:bCs/>
          <w:szCs w:val="28"/>
          <w:lang w:val="uk-UA"/>
        </w:rPr>
      </w:pPr>
    </w:p>
    <w:p w14:paraId="668C4EE8" w14:textId="77777777" w:rsidR="009A22BB" w:rsidRPr="00FC3BF2" w:rsidRDefault="009A22BB" w:rsidP="007B5828">
      <w:pPr>
        <w:rPr>
          <w:sz w:val="12"/>
          <w:szCs w:val="12"/>
          <w:lang w:val="uk-UA"/>
        </w:rPr>
      </w:pPr>
    </w:p>
    <w:p w14:paraId="49DD404A" w14:textId="7AB0813A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A22A36">
        <w:rPr>
          <w:szCs w:val="28"/>
          <w:lang w:val="uk-UA"/>
        </w:rPr>
        <w:t>Русанівської</w:t>
      </w:r>
      <w:proofErr w:type="spellEnd"/>
      <w:r w:rsidR="00A22A36">
        <w:rPr>
          <w:szCs w:val="28"/>
          <w:lang w:val="uk-UA"/>
        </w:rPr>
        <w:t xml:space="preserve"> Д.Д.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664DF7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20CFA35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5A46DFB7" w:rsidR="009A22BB" w:rsidRPr="009A22BB" w:rsidRDefault="00A22A36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Русанівська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Діна Дмитрівна</w:t>
      </w:r>
      <w:r w:rsidR="00214499">
        <w:rPr>
          <w:bCs/>
          <w:color w:val="000000" w:themeColor="text1"/>
          <w:szCs w:val="28"/>
          <w:lang w:val="uk-UA"/>
        </w:rPr>
        <w:t xml:space="preserve"> засобами поштового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 w:rsidR="00214499">
        <w:rPr>
          <w:bCs/>
          <w:color w:val="000000" w:themeColor="text1"/>
          <w:szCs w:val="28"/>
          <w:lang w:val="uk-UA"/>
        </w:rPr>
        <w:t xml:space="preserve">надіслала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до Комісії </w:t>
      </w:r>
      <w:r>
        <w:rPr>
          <w:bCs/>
          <w:color w:val="000000" w:themeColor="text1"/>
          <w:szCs w:val="28"/>
          <w:lang w:val="uk-UA"/>
        </w:rPr>
        <w:t>23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646146C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3A8FAD3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45C44BDF" w14:textId="1F5AD370" w:rsidR="005D2EDD" w:rsidRPr="00ED5C56" w:rsidRDefault="009A22BB" w:rsidP="00040EFD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040EFD">
        <w:rPr>
          <w:bCs/>
          <w:color w:val="000000" w:themeColor="text1"/>
          <w:szCs w:val="28"/>
          <w:lang w:val="uk-UA"/>
        </w:rPr>
        <w:t xml:space="preserve">ами 6, </w:t>
      </w:r>
      <w:r w:rsidR="00214499">
        <w:rPr>
          <w:bCs/>
          <w:color w:val="000000" w:themeColor="text1"/>
          <w:szCs w:val="28"/>
          <w:lang w:val="uk-UA"/>
        </w:rPr>
        <w:t>11</w:t>
      </w:r>
      <w:r w:rsidR="009F779B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040EFD" w:rsidRPr="00040EFD">
        <w:t xml:space="preserve"> </w:t>
      </w:r>
      <w:r w:rsidR="00040EFD" w:rsidRPr="00040EFD">
        <w:rPr>
          <w:bCs/>
          <w:color w:val="000000" w:themeColor="text1"/>
          <w:szCs w:val="28"/>
          <w:lang w:val="uk-UA"/>
        </w:rPr>
        <w:t>медичну довідку про стан здоров’я за формою, затвердженою центральним органом виконавчої влади, що забезпечує формування державної політики у сфері охорони здоров’я</w:t>
      </w:r>
      <w:r w:rsidR="00040EFD">
        <w:rPr>
          <w:bCs/>
          <w:color w:val="000000" w:themeColor="text1"/>
          <w:szCs w:val="28"/>
          <w:lang w:val="uk-UA"/>
        </w:rPr>
        <w:t xml:space="preserve">, </w:t>
      </w:r>
      <w:r w:rsidR="00214499">
        <w:rPr>
          <w:bCs/>
          <w:color w:val="000000" w:themeColor="text1"/>
          <w:szCs w:val="28"/>
          <w:lang w:val="uk-UA"/>
        </w:rPr>
        <w:t>з</w:t>
      </w:r>
      <w:r w:rsidR="00214499" w:rsidRPr="00214499">
        <w:rPr>
          <w:bCs/>
          <w:color w:val="000000" w:themeColor="text1"/>
          <w:szCs w:val="28"/>
          <w:lang w:val="uk-UA"/>
        </w:rPr>
        <w:t>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</w:t>
      </w:r>
      <w:r w:rsidR="00214499">
        <w:rPr>
          <w:bCs/>
          <w:color w:val="000000" w:themeColor="text1"/>
          <w:szCs w:val="28"/>
          <w:lang w:val="uk-UA"/>
        </w:rPr>
        <w:t>умента до примусового виконання.</w:t>
      </w:r>
    </w:p>
    <w:p w14:paraId="0BB52A4A" w14:textId="4D205AE9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</w:t>
      </w:r>
      <w:r w:rsidR="00063D5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063D5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 третьою</w:t>
      </w:r>
      <w:r w:rsidR="00063D5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 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</w:t>
      </w:r>
      <w:r w:rsidR="00063D5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0C41ABFF" w:rsidR="009A22BB" w:rsidRPr="009A22BB" w:rsidRDefault="009A22BB" w:rsidP="00664DF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 </w:t>
      </w:r>
      <w:r w:rsidR="00063D5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063D5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F1C98A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7764CD5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 </w:t>
      </w:r>
      <w:r w:rsidR="00063D5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 </w:t>
      </w:r>
      <w:r w:rsidR="00063D5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063D5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обов’язок правильності заповнення заяви та 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37B8D89B" w14:textId="63F3E695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A22A36">
        <w:rPr>
          <w:bCs/>
          <w:color w:val="000000" w:themeColor="text1"/>
          <w:szCs w:val="28"/>
          <w:lang w:val="uk-UA"/>
        </w:rPr>
        <w:t>Русанівська</w:t>
      </w:r>
      <w:proofErr w:type="spellEnd"/>
      <w:r w:rsidR="00A22A36">
        <w:rPr>
          <w:bCs/>
          <w:color w:val="000000" w:themeColor="text1"/>
          <w:szCs w:val="28"/>
          <w:lang w:val="uk-UA"/>
        </w:rPr>
        <w:t xml:space="preserve"> Д.Д.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214499">
        <w:rPr>
          <w:bCs/>
          <w:color w:val="000000" w:themeColor="text1"/>
          <w:szCs w:val="28"/>
          <w:lang w:val="uk-UA"/>
        </w:rPr>
        <w:t>а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214499">
        <w:rPr>
          <w:bCs/>
          <w:color w:val="000000" w:themeColor="text1"/>
          <w:szCs w:val="28"/>
          <w:lang w:val="uk-UA"/>
        </w:rPr>
        <w:t>ею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17F431DF" w14:textId="6CC9BFDF" w:rsidR="0056699C" w:rsidRPr="003B582C" w:rsidRDefault="00040EFD" w:rsidP="0056699C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направлених </w:t>
      </w:r>
      <w:proofErr w:type="spellStart"/>
      <w:r w:rsidR="00A22A36">
        <w:rPr>
          <w:bCs/>
          <w:color w:val="000000" w:themeColor="text1"/>
          <w:szCs w:val="28"/>
          <w:lang w:val="uk-UA"/>
        </w:rPr>
        <w:t>Русанівською</w:t>
      </w:r>
      <w:proofErr w:type="spellEnd"/>
      <w:r w:rsidR="00A22A36">
        <w:rPr>
          <w:bCs/>
          <w:color w:val="000000" w:themeColor="text1"/>
          <w:szCs w:val="28"/>
          <w:lang w:val="uk-UA"/>
        </w:rPr>
        <w:t xml:space="preserve"> Д.Д.</w:t>
      </w:r>
      <w:r w:rsidR="00A60417"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9F779B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 в</w:t>
      </w:r>
      <w:r w:rsidR="00214499">
        <w:rPr>
          <w:bCs/>
          <w:color w:val="000000" w:themeColor="text1"/>
          <w:szCs w:val="28"/>
          <w:lang w:val="uk-UA"/>
        </w:rPr>
        <w:t>она</w:t>
      </w:r>
      <w:r w:rsidR="007315C5" w:rsidRPr="00631AF5">
        <w:rPr>
          <w:bCs/>
          <w:color w:val="000000" w:themeColor="text1"/>
          <w:szCs w:val="28"/>
          <w:lang w:val="uk-UA"/>
        </w:rPr>
        <w:t> </w:t>
      </w:r>
      <w:r w:rsidR="004579E6">
        <w:rPr>
          <w:bCs/>
          <w:color w:val="000000" w:themeColor="text1"/>
          <w:szCs w:val="28"/>
          <w:lang w:val="uk-UA"/>
        </w:rPr>
        <w:t xml:space="preserve"> в порушення вимог пункту 6 </w:t>
      </w:r>
      <w:r w:rsidR="009A22BB" w:rsidRPr="00631AF5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 w:rsidRPr="00631AF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 w:rsidRPr="00631AF5">
        <w:rPr>
          <w:bCs/>
          <w:color w:val="000000" w:themeColor="text1"/>
          <w:szCs w:val="28"/>
          <w:lang w:val="uk-UA"/>
        </w:rPr>
        <w:t xml:space="preserve"> </w:t>
      </w:r>
      <w:r w:rsidR="00661713">
        <w:rPr>
          <w:bCs/>
          <w:color w:val="000000" w:themeColor="text1"/>
          <w:szCs w:val="28"/>
          <w:lang w:val="uk-UA"/>
        </w:rPr>
        <w:t>подала до Комісії</w:t>
      </w:r>
      <w:r w:rsidRPr="00040EFD">
        <w:rPr>
          <w:bCs/>
          <w:color w:val="000000" w:themeColor="text1"/>
          <w:szCs w:val="28"/>
          <w:lang w:val="uk-UA"/>
        </w:rPr>
        <w:t xml:space="preserve"> копію медичної довідки про стан здоров’я за формою, затвердженою центральним органом виконавчої влади, що забезпечує формування державної по</w:t>
      </w:r>
      <w:r>
        <w:rPr>
          <w:bCs/>
          <w:color w:val="000000" w:themeColor="text1"/>
          <w:szCs w:val="28"/>
          <w:lang w:val="uk-UA"/>
        </w:rPr>
        <w:t xml:space="preserve">літики у сфері охорони здоров’я, </w:t>
      </w:r>
      <w:r w:rsidRPr="00040EFD">
        <w:rPr>
          <w:bCs/>
          <w:color w:val="000000" w:themeColor="text1"/>
          <w:szCs w:val="28"/>
          <w:lang w:val="uk-UA"/>
        </w:rPr>
        <w:t xml:space="preserve">а </w:t>
      </w:r>
      <w:r w:rsidR="00661713">
        <w:rPr>
          <w:bCs/>
          <w:color w:val="000000" w:themeColor="text1"/>
          <w:szCs w:val="28"/>
          <w:lang w:val="uk-UA"/>
        </w:rPr>
        <w:t>не оригінал</w:t>
      </w:r>
      <w:r>
        <w:rPr>
          <w:bCs/>
          <w:color w:val="000000" w:themeColor="text1"/>
          <w:szCs w:val="28"/>
          <w:lang w:val="uk-UA"/>
        </w:rPr>
        <w:t xml:space="preserve">, як цього вимагає пункт 6 </w:t>
      </w:r>
      <w:r w:rsidR="004579E6">
        <w:rPr>
          <w:bCs/>
          <w:color w:val="000000" w:themeColor="text1"/>
          <w:szCs w:val="28"/>
          <w:lang w:val="uk-UA"/>
        </w:rPr>
        <w:t>частини першої статті</w:t>
      </w:r>
      <w:r w:rsidRPr="00040EFD">
        <w:rPr>
          <w:bCs/>
          <w:color w:val="000000" w:themeColor="text1"/>
          <w:szCs w:val="28"/>
          <w:lang w:val="uk-UA"/>
        </w:rPr>
        <w:t xml:space="preserve"> 30 Закону України «Про прокуратуру».</w:t>
      </w:r>
      <w:r>
        <w:rPr>
          <w:bCs/>
          <w:color w:val="000000" w:themeColor="text1"/>
          <w:szCs w:val="28"/>
          <w:lang w:val="uk-UA"/>
        </w:rPr>
        <w:t xml:space="preserve"> Також в порушення вимог пункту 11 </w:t>
      </w:r>
      <w:r w:rsidR="004579E6" w:rsidRPr="004579E6">
        <w:rPr>
          <w:bCs/>
          <w:color w:val="000000" w:themeColor="text1"/>
          <w:szCs w:val="28"/>
          <w:lang w:val="uk-UA"/>
        </w:rPr>
        <w:t xml:space="preserve">частини першої </w:t>
      </w:r>
      <w:r w:rsidR="004579E6">
        <w:rPr>
          <w:bCs/>
          <w:color w:val="000000" w:themeColor="text1"/>
          <w:szCs w:val="28"/>
          <w:lang w:val="uk-UA"/>
        </w:rPr>
        <w:t xml:space="preserve">     </w:t>
      </w:r>
      <w:r w:rsidR="004579E6" w:rsidRPr="004579E6">
        <w:rPr>
          <w:bCs/>
          <w:color w:val="000000" w:themeColor="text1"/>
          <w:szCs w:val="28"/>
          <w:lang w:val="uk-UA"/>
        </w:rPr>
        <w:t>статті 30 Закону України «Про прокуратуру»</w:t>
      </w:r>
      <w:r w:rsidR="004579E6">
        <w:rPr>
          <w:bCs/>
          <w:color w:val="000000" w:themeColor="text1"/>
          <w:szCs w:val="28"/>
          <w:lang w:val="uk-UA"/>
        </w:rPr>
        <w:t xml:space="preserve"> </w:t>
      </w:r>
      <w:r w:rsidR="00491F48" w:rsidRPr="00631AF5">
        <w:rPr>
          <w:bCs/>
          <w:color w:val="000000" w:themeColor="text1"/>
          <w:szCs w:val="28"/>
          <w:lang w:val="uk-UA"/>
        </w:rPr>
        <w:t>не</w:t>
      </w:r>
      <w:r w:rsidR="00566B75" w:rsidRPr="00631AF5">
        <w:rPr>
          <w:bCs/>
          <w:color w:val="000000" w:themeColor="text1"/>
          <w:szCs w:val="28"/>
          <w:lang w:val="uk-UA"/>
        </w:rPr>
        <w:t> </w:t>
      </w:r>
      <w:r w:rsidR="00EF196B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пода</w:t>
      </w:r>
      <w:r w:rsidR="00214499">
        <w:rPr>
          <w:bCs/>
          <w:color w:val="000000" w:themeColor="text1"/>
          <w:szCs w:val="28"/>
          <w:lang w:val="uk-UA"/>
        </w:rPr>
        <w:t>ла</w:t>
      </w:r>
      <w:r w:rsidR="00566B75"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до Комісії 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r w:rsidR="00214499" w:rsidRPr="00214499">
        <w:rPr>
          <w:bCs/>
          <w:color w:val="000000" w:themeColor="text1"/>
          <w:szCs w:val="28"/>
          <w:lang w:val="uk-UA"/>
        </w:rPr>
        <w:t>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</w:t>
      </w:r>
      <w:r w:rsidR="0056699C">
        <w:rPr>
          <w:bCs/>
          <w:color w:val="000000" w:themeColor="text1"/>
          <w:szCs w:val="28"/>
          <w:lang w:val="uk-UA"/>
        </w:rPr>
        <w:t xml:space="preserve">умента до примусового виконання, що </w:t>
      </w:r>
      <w:r w:rsidR="0056699C" w:rsidRPr="0056699C">
        <w:rPr>
          <w:bCs/>
          <w:color w:val="000000" w:themeColor="text1"/>
          <w:szCs w:val="28"/>
          <w:lang w:val="uk-UA"/>
        </w:rPr>
        <w:t>підтверджується</w:t>
      </w:r>
      <w:r w:rsidR="0056699C" w:rsidRPr="0056699C">
        <w:rPr>
          <w:lang w:val="uk-UA"/>
        </w:rPr>
        <w:t xml:space="preserve"> </w:t>
      </w:r>
      <w:r w:rsidR="0056699C">
        <w:rPr>
          <w:bCs/>
          <w:color w:val="000000" w:themeColor="text1"/>
          <w:szCs w:val="28"/>
          <w:lang w:val="uk-UA"/>
        </w:rPr>
        <w:t>описом</w:t>
      </w:r>
      <w:r w:rsidR="0056699C" w:rsidRPr="0056699C">
        <w:rPr>
          <w:bCs/>
          <w:color w:val="000000" w:themeColor="text1"/>
          <w:szCs w:val="28"/>
          <w:lang w:val="uk-UA"/>
        </w:rPr>
        <w:t xml:space="preserve"> вкладення до</w:t>
      </w:r>
      <w:r w:rsidR="0056699C">
        <w:rPr>
          <w:bCs/>
          <w:color w:val="000000" w:themeColor="text1"/>
          <w:szCs w:val="28"/>
          <w:lang w:val="uk-UA"/>
        </w:rPr>
        <w:t xml:space="preserve"> поштового</w:t>
      </w:r>
      <w:r w:rsidR="0056699C" w:rsidRPr="0056699C">
        <w:rPr>
          <w:bCs/>
          <w:color w:val="000000" w:themeColor="text1"/>
          <w:szCs w:val="28"/>
          <w:lang w:val="uk-UA"/>
        </w:rPr>
        <w:t xml:space="preserve"> відправлення</w:t>
      </w:r>
      <w:r w:rsidR="0056699C">
        <w:rPr>
          <w:bCs/>
          <w:color w:val="000000" w:themeColor="text1"/>
          <w:szCs w:val="28"/>
          <w:lang w:val="uk-UA"/>
        </w:rPr>
        <w:t xml:space="preserve"> від 21</w:t>
      </w:r>
      <w:r w:rsidR="0056699C" w:rsidRPr="0056699C">
        <w:rPr>
          <w:bCs/>
          <w:color w:val="000000" w:themeColor="text1"/>
          <w:szCs w:val="28"/>
          <w:lang w:val="uk-UA"/>
        </w:rPr>
        <w:t xml:space="preserve"> грудня 2025 року.</w:t>
      </w:r>
    </w:p>
    <w:p w14:paraId="304C9029" w14:textId="2186ED0B" w:rsid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A22A36">
        <w:rPr>
          <w:bCs/>
          <w:color w:val="000000" w:themeColor="text1"/>
          <w:szCs w:val="28"/>
          <w:lang w:val="uk-UA"/>
        </w:rPr>
        <w:t>Русанівською</w:t>
      </w:r>
      <w:proofErr w:type="spellEnd"/>
      <w:r w:rsidR="00A22A36">
        <w:rPr>
          <w:bCs/>
          <w:color w:val="000000" w:themeColor="text1"/>
          <w:szCs w:val="28"/>
          <w:lang w:val="uk-UA"/>
        </w:rPr>
        <w:t xml:space="preserve"> Д.Д.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статті 30 Закону України «Про прокуратуру» щодо подання всіх документів, передбачених частиною першою цієї статті Закону.  </w:t>
      </w:r>
    </w:p>
    <w:p w14:paraId="5040898D" w14:textId="66B0785D" w:rsidR="00661713" w:rsidRPr="009A22BB" w:rsidRDefault="00661713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661713">
        <w:rPr>
          <w:bCs/>
          <w:color w:val="000000" w:themeColor="text1"/>
          <w:szCs w:val="28"/>
          <w:lang w:val="uk-UA"/>
        </w:rPr>
        <w:t xml:space="preserve">Крім того, </w:t>
      </w:r>
      <w:proofErr w:type="spellStart"/>
      <w:r>
        <w:rPr>
          <w:bCs/>
          <w:color w:val="000000" w:themeColor="text1"/>
          <w:szCs w:val="28"/>
          <w:lang w:val="uk-UA"/>
        </w:rPr>
        <w:t>Русанівською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Д.Д.</w:t>
      </w:r>
      <w:r w:rsidRPr="00661713">
        <w:rPr>
          <w:bCs/>
          <w:color w:val="000000" w:themeColor="text1"/>
          <w:szCs w:val="28"/>
          <w:lang w:val="uk-UA"/>
        </w:rPr>
        <w:t xml:space="preserve"> не дотримано вимоги пункту</w:t>
      </w:r>
      <w:r w:rsidR="004579E6" w:rsidRPr="004579E6">
        <w:rPr>
          <w:lang w:val="uk-UA"/>
        </w:rPr>
        <w:t xml:space="preserve"> </w:t>
      </w:r>
      <w:r w:rsidR="004579E6">
        <w:rPr>
          <w:bCs/>
          <w:color w:val="000000" w:themeColor="text1"/>
          <w:szCs w:val="28"/>
          <w:lang w:val="uk-UA"/>
        </w:rPr>
        <w:t>3.6. розділу</w:t>
      </w:r>
      <w:r w:rsidR="004579E6" w:rsidRPr="004579E6">
        <w:rPr>
          <w:lang w:val="uk-UA"/>
        </w:rPr>
        <w:t xml:space="preserve"> </w:t>
      </w:r>
      <w:r w:rsidR="004579E6" w:rsidRPr="004579E6">
        <w:rPr>
          <w:bCs/>
          <w:color w:val="000000" w:themeColor="text1"/>
          <w:szCs w:val="28"/>
          <w:lang w:val="uk-UA"/>
        </w:rPr>
        <w:t xml:space="preserve">III Положення </w:t>
      </w:r>
      <w:r w:rsidR="004579E6">
        <w:rPr>
          <w:bCs/>
          <w:color w:val="000000" w:themeColor="text1"/>
          <w:szCs w:val="28"/>
          <w:lang w:val="uk-UA"/>
        </w:rPr>
        <w:t>щодо засвідчення копії</w:t>
      </w:r>
      <w:r w:rsidR="004579E6" w:rsidRPr="004579E6">
        <w:rPr>
          <w:bCs/>
          <w:color w:val="000000" w:themeColor="text1"/>
          <w:szCs w:val="28"/>
          <w:lang w:val="uk-UA"/>
        </w:rPr>
        <w:t xml:space="preserve"> трудової книжки </w:t>
      </w:r>
      <w:r w:rsidR="004579E6">
        <w:rPr>
          <w:bCs/>
          <w:color w:val="000000" w:themeColor="text1"/>
          <w:szCs w:val="28"/>
          <w:lang w:val="uk-UA"/>
        </w:rPr>
        <w:t xml:space="preserve">роботодавцем та  пункту </w:t>
      </w:r>
      <w:r w:rsidRPr="00661713">
        <w:rPr>
          <w:bCs/>
          <w:color w:val="000000" w:themeColor="text1"/>
          <w:szCs w:val="28"/>
          <w:lang w:val="uk-UA"/>
        </w:rPr>
        <w:t>3.7 розділу III Положення щодо засвідчення правильності копій документів, поданих засобами поштового зв’язку, своїм власноручним підписом</w:t>
      </w:r>
      <w:r>
        <w:rPr>
          <w:bCs/>
          <w:color w:val="000000" w:themeColor="text1"/>
          <w:szCs w:val="28"/>
          <w:lang w:val="uk-UA"/>
        </w:rPr>
        <w:t>.</w:t>
      </w:r>
    </w:p>
    <w:p w14:paraId="044348D1" w14:textId="162D631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FC3BF2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FC3BF2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7846ED68" w14:textId="77777777" w:rsidR="004579E6" w:rsidRDefault="004579E6" w:rsidP="009A22BB">
      <w:pPr>
        <w:tabs>
          <w:tab w:val="left" w:pos="709"/>
        </w:tabs>
        <w:jc w:val="center"/>
        <w:rPr>
          <w:b/>
          <w:bCs/>
          <w:color w:val="000000" w:themeColor="text1"/>
          <w:szCs w:val="28"/>
          <w:lang w:val="uk-UA"/>
        </w:rPr>
      </w:pPr>
    </w:p>
    <w:p w14:paraId="42577D1F" w14:textId="72B72D04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lastRenderedPageBreak/>
        <w:t>ВИРІШИЛА:</w:t>
      </w:r>
    </w:p>
    <w:p w14:paraId="3167E541" w14:textId="3428EDB9" w:rsidR="009A22BB" w:rsidRPr="00664DF7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</w:p>
    <w:p w14:paraId="79D2C407" w14:textId="7F800A24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A22A36">
        <w:rPr>
          <w:bCs/>
          <w:color w:val="000000" w:themeColor="text1"/>
          <w:spacing w:val="-2"/>
          <w:szCs w:val="28"/>
          <w:lang w:val="uk-UA"/>
        </w:rPr>
        <w:t>Русанівській</w:t>
      </w:r>
      <w:proofErr w:type="spellEnd"/>
      <w:r w:rsidR="00A22A36">
        <w:rPr>
          <w:bCs/>
          <w:color w:val="000000" w:themeColor="text1"/>
          <w:spacing w:val="-2"/>
          <w:szCs w:val="28"/>
          <w:lang w:val="uk-UA"/>
        </w:rPr>
        <w:t xml:space="preserve"> Діні Дмитрівні</w:t>
      </w:r>
      <w:r w:rsidR="00214499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7B696865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A22A36">
        <w:rPr>
          <w:bCs/>
          <w:color w:val="000000" w:themeColor="text1"/>
          <w:szCs w:val="28"/>
          <w:lang w:val="uk-UA"/>
        </w:rPr>
        <w:t>Русанівській</w:t>
      </w:r>
      <w:proofErr w:type="spellEnd"/>
      <w:r w:rsidR="00A22A36">
        <w:rPr>
          <w:bCs/>
          <w:color w:val="000000" w:themeColor="text1"/>
          <w:szCs w:val="28"/>
          <w:lang w:val="uk-UA"/>
        </w:rPr>
        <w:t xml:space="preserve"> Д.Д.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459C62F5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5D2D65">
      <w:headerReference w:type="default" r:id="rId9"/>
      <w:pgSz w:w="11906" w:h="16838"/>
      <w:pgMar w:top="709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D3487" w14:textId="77777777" w:rsidR="002E1002" w:rsidRDefault="002E1002">
      <w:r>
        <w:separator/>
      </w:r>
    </w:p>
  </w:endnote>
  <w:endnote w:type="continuationSeparator" w:id="0">
    <w:p w14:paraId="243E3F1C" w14:textId="77777777" w:rsidR="002E1002" w:rsidRDefault="002E1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725C5" w14:textId="77777777" w:rsidR="002E1002" w:rsidRDefault="002E1002">
      <w:r>
        <w:separator/>
      </w:r>
    </w:p>
  </w:footnote>
  <w:footnote w:type="continuationSeparator" w:id="0">
    <w:p w14:paraId="3279B30F" w14:textId="77777777" w:rsidR="002E1002" w:rsidRDefault="002E1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482F31B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D65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40EFD"/>
    <w:rsid w:val="00063D5C"/>
    <w:rsid w:val="00071BF0"/>
    <w:rsid w:val="00072327"/>
    <w:rsid w:val="00072F7A"/>
    <w:rsid w:val="0008384B"/>
    <w:rsid w:val="000B060B"/>
    <w:rsid w:val="000B0C23"/>
    <w:rsid w:val="000B24B0"/>
    <w:rsid w:val="000B3D28"/>
    <w:rsid w:val="000E2199"/>
    <w:rsid w:val="000F6043"/>
    <w:rsid w:val="00115934"/>
    <w:rsid w:val="0012009F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4499"/>
    <w:rsid w:val="002176AB"/>
    <w:rsid w:val="00225A50"/>
    <w:rsid w:val="00231A7F"/>
    <w:rsid w:val="0023629B"/>
    <w:rsid w:val="00241537"/>
    <w:rsid w:val="00257E32"/>
    <w:rsid w:val="00260137"/>
    <w:rsid w:val="00265EAC"/>
    <w:rsid w:val="00275338"/>
    <w:rsid w:val="0028149B"/>
    <w:rsid w:val="002824D6"/>
    <w:rsid w:val="002B4934"/>
    <w:rsid w:val="002C550A"/>
    <w:rsid w:val="002D53D1"/>
    <w:rsid w:val="002E1002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3F31"/>
    <w:rsid w:val="00414310"/>
    <w:rsid w:val="00414950"/>
    <w:rsid w:val="00423163"/>
    <w:rsid w:val="00423C3A"/>
    <w:rsid w:val="004303F5"/>
    <w:rsid w:val="00434179"/>
    <w:rsid w:val="00442543"/>
    <w:rsid w:val="004579E6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99C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D2D65"/>
    <w:rsid w:val="005D2EDD"/>
    <w:rsid w:val="005E60B9"/>
    <w:rsid w:val="005F14BA"/>
    <w:rsid w:val="005F407A"/>
    <w:rsid w:val="005F7D3A"/>
    <w:rsid w:val="0060661B"/>
    <w:rsid w:val="00606DC9"/>
    <w:rsid w:val="00616528"/>
    <w:rsid w:val="00631AF5"/>
    <w:rsid w:val="0064495A"/>
    <w:rsid w:val="00652C63"/>
    <w:rsid w:val="0066104E"/>
    <w:rsid w:val="00661713"/>
    <w:rsid w:val="00664DF7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315C5"/>
    <w:rsid w:val="00732F1C"/>
    <w:rsid w:val="0075036B"/>
    <w:rsid w:val="007665B9"/>
    <w:rsid w:val="00770C67"/>
    <w:rsid w:val="00774436"/>
    <w:rsid w:val="00775992"/>
    <w:rsid w:val="007A0064"/>
    <w:rsid w:val="007B0CF2"/>
    <w:rsid w:val="007B5828"/>
    <w:rsid w:val="007C226D"/>
    <w:rsid w:val="007C2572"/>
    <w:rsid w:val="007E2C62"/>
    <w:rsid w:val="007F5A36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00B2D"/>
    <w:rsid w:val="0090395F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9F779B"/>
    <w:rsid w:val="00A02E38"/>
    <w:rsid w:val="00A1417C"/>
    <w:rsid w:val="00A22A36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B01163"/>
    <w:rsid w:val="00B05064"/>
    <w:rsid w:val="00B22C09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26327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56528"/>
    <w:rsid w:val="00D85B47"/>
    <w:rsid w:val="00D97048"/>
    <w:rsid w:val="00DA63ED"/>
    <w:rsid w:val="00DB1F6A"/>
    <w:rsid w:val="00DC6DE7"/>
    <w:rsid w:val="00DD212E"/>
    <w:rsid w:val="00DD5552"/>
    <w:rsid w:val="00DE179F"/>
    <w:rsid w:val="00E056B2"/>
    <w:rsid w:val="00E0734A"/>
    <w:rsid w:val="00E106CA"/>
    <w:rsid w:val="00E12FF9"/>
    <w:rsid w:val="00E163C5"/>
    <w:rsid w:val="00E3618D"/>
    <w:rsid w:val="00E466CF"/>
    <w:rsid w:val="00E517CF"/>
    <w:rsid w:val="00E61A17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F196B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3BF2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DCDD9-E020-4D7F-A40C-DDF81DD5D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2026-01-26T14:13:00Z</cp:lastPrinted>
  <dcterms:created xsi:type="dcterms:W3CDTF">2025-12-24T14:20:00Z</dcterms:created>
  <dcterms:modified xsi:type="dcterms:W3CDTF">2026-01-26T14:14:00Z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